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AAC6" w14:textId="77777777" w:rsidR="005833E5" w:rsidRDefault="005833E5" w:rsidP="005833E5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14:paraId="5811F06A" w14:textId="2FC00116" w:rsidR="00356443" w:rsidRDefault="005833E5" w:rsidP="005833E5">
      <w:pPr>
        <w:jc w:val="center"/>
        <w:rPr>
          <w:b/>
          <w:sz w:val="28"/>
        </w:rPr>
      </w:pPr>
      <w:r>
        <w:rPr>
          <w:b/>
          <w:sz w:val="28"/>
        </w:rPr>
        <w:t>предметов, веществ и оборудования, в отношении которых устанавливается запрет к проносу и перемещению на территори</w:t>
      </w:r>
      <w:r w:rsidR="00356443">
        <w:rPr>
          <w:b/>
          <w:sz w:val="28"/>
        </w:rPr>
        <w:t>ю</w:t>
      </w:r>
      <w:r>
        <w:rPr>
          <w:b/>
          <w:sz w:val="28"/>
        </w:rPr>
        <w:t xml:space="preserve"> и</w:t>
      </w:r>
    </w:p>
    <w:p w14:paraId="08B04E71" w14:textId="73F6823B" w:rsidR="005833E5" w:rsidRDefault="005833E5" w:rsidP="005833E5">
      <w:pPr>
        <w:jc w:val="center"/>
        <w:rPr>
          <w:b/>
          <w:sz w:val="28"/>
        </w:rPr>
      </w:pPr>
      <w:r>
        <w:rPr>
          <w:b/>
          <w:sz w:val="28"/>
        </w:rPr>
        <w:t xml:space="preserve"> в здания ГБУЗ «ДГП №</w:t>
      </w:r>
      <w:r w:rsidR="009846F8">
        <w:rPr>
          <w:b/>
          <w:sz w:val="28"/>
        </w:rPr>
        <w:t xml:space="preserve"> 86</w:t>
      </w:r>
      <w:r>
        <w:rPr>
          <w:b/>
          <w:sz w:val="28"/>
        </w:rPr>
        <w:t xml:space="preserve"> ДЗМ»</w:t>
      </w:r>
    </w:p>
    <w:p w14:paraId="6EBDF6BA" w14:textId="77777777" w:rsidR="005833E5" w:rsidRDefault="005833E5" w:rsidP="005833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10"/>
      </w:tblGrid>
      <w:tr w:rsidR="005833E5" w:rsidRPr="005833E5" w14:paraId="462FC91D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7D3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№п/п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6CA5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Наименование</w:t>
            </w:r>
          </w:p>
        </w:tc>
      </w:tr>
      <w:tr w:rsidR="005833E5" w:rsidRPr="005833E5" w14:paraId="0BC0A877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8D7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88A3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Алкогольные напитки любого 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6802051A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8923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EE7D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Наркотические вещества и стимуляторы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2E4FC33A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B287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B717" w14:textId="52EEF816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Оружие любого типа или его части, в том числе холодное. Изделия конструктивно схожие с оружием. Боеприпасы к оружию.</w:t>
            </w:r>
          </w:p>
        </w:tc>
      </w:tr>
      <w:tr w:rsidR="005833E5" w:rsidRPr="005833E5" w14:paraId="68C494D4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1B1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F0ED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Колющие и режущие предметы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5D2453F1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75F6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5.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C40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Бензо и электроинструмент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537CF2E4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595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6.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A796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Взрывчатые вещества всех типов. Взрывные устройства всех типов или их составные части.</w:t>
            </w:r>
          </w:p>
        </w:tc>
      </w:tr>
      <w:tr w:rsidR="005833E5" w:rsidRPr="005833E5" w14:paraId="6AAB9EAC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704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7.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DC3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Пиротехнические изделия и вещества всех типов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797DBE1B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2EB5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8.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CA1F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Легковоспламеняющиеся вещества, горюче-смазочные материалы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49B98249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083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9.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516C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Емкости с токсичными или взрывопожароопасными газами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56D846F4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3A4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10.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74B6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Предметы и вещества, содержащие опасные химические агенты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00597F80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DA81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54DD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Предметы и вещества, содержащие опасные радиоактивные агенты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23AFCFB9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037B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3F14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Предметы и вещества, содержащие опасные биологические агенты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798C948A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DA8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A84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Едкие вещества, щелочи и кислоты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7EAED897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320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992B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Емкости с лакокрасочными материалами и веществами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1DEBC87D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0E1F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15.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7913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Аэрозольные баллоны с различными веществами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51B2DB12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1D2D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16.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4945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Громоздкие или крупногабаритные предметы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3EDB6DB4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6CE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17.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1CC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Скоропортящиеся пищевые продукты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33CF9884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021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18.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5E62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Любые лекарства без назначения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4DA80F32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D24D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19.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9F5A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Полиграфическую продукцию экстремистского характера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5F30874B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C04A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20.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A988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Предметы с запрещенной символикой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3E5" w:rsidRPr="005833E5" w14:paraId="6CFA414F" w14:textId="77777777" w:rsidTr="005833E5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D9F" w14:textId="77777777" w:rsidR="005833E5" w:rsidRPr="005833E5" w:rsidRDefault="005833E5" w:rsidP="005833E5">
            <w:pPr>
              <w:jc w:val="center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21.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23BF" w14:textId="77777777" w:rsidR="005833E5" w:rsidRPr="005833E5" w:rsidRDefault="005833E5" w:rsidP="005833E5">
            <w:pPr>
              <w:jc w:val="both"/>
              <w:rPr>
                <w:sz w:val="28"/>
                <w:szCs w:val="28"/>
              </w:rPr>
            </w:pPr>
            <w:r w:rsidRPr="005833E5">
              <w:rPr>
                <w:sz w:val="28"/>
                <w:szCs w:val="28"/>
              </w:rPr>
              <w:t>Предметы и оборудование для азартных игр.</w:t>
            </w:r>
          </w:p>
        </w:tc>
      </w:tr>
    </w:tbl>
    <w:p w14:paraId="57A85541" w14:textId="77777777" w:rsidR="00AB0F44" w:rsidRDefault="00AB0F44"/>
    <w:sectPr w:rsidR="00AB0F44" w:rsidSect="00AB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E5"/>
    <w:rsid w:val="00156046"/>
    <w:rsid w:val="002632D8"/>
    <w:rsid w:val="0029085D"/>
    <w:rsid w:val="00296322"/>
    <w:rsid w:val="002D1806"/>
    <w:rsid w:val="00356443"/>
    <w:rsid w:val="00401008"/>
    <w:rsid w:val="004C7475"/>
    <w:rsid w:val="005833E5"/>
    <w:rsid w:val="007A0842"/>
    <w:rsid w:val="009846F8"/>
    <w:rsid w:val="009C5748"/>
    <w:rsid w:val="00A6796B"/>
    <w:rsid w:val="00AA1BD3"/>
    <w:rsid w:val="00AB0F44"/>
    <w:rsid w:val="00D9084A"/>
    <w:rsid w:val="00DE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AAB4"/>
  <w15:docId w15:val="{4296AD95-7BE2-4A31-875F-5492455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HomeNET</cp:lastModifiedBy>
  <cp:revision>5</cp:revision>
  <dcterms:created xsi:type="dcterms:W3CDTF">2025-09-04T07:35:00Z</dcterms:created>
  <dcterms:modified xsi:type="dcterms:W3CDTF">2025-09-25T14:31:00Z</dcterms:modified>
</cp:coreProperties>
</file>